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 xml:space="preserve">---------- </w:t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Forwarded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message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----------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From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 </w:t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odgojiobrazovanje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&lt;</w:t>
      </w:r>
      <w:hyperlink r:id="rId4" w:tgtFrame="_blank" w:history="1">
        <w:r w:rsidRPr="00B422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odgojiobrazovanje@mzo.hr</w:t>
        </w:r>
      </w:hyperlink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&gt;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To: </w:t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odgojiobrazovanje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&lt;</w:t>
      </w:r>
      <w:hyperlink r:id="rId5" w:tgtFrame="_blank" w:history="1">
        <w:r w:rsidRPr="00B422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odgojiobrazovanje@mzo.hr</w:t>
        </w:r>
      </w:hyperlink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&gt;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Cc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 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Bcc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 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Date: </w:t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Thu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25 Jun 2020 13:30:10 +0000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proofErr w:type="spellStart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Subject</w:t>
      </w:r>
      <w:proofErr w:type="spellEnd"/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 FW: Obavijest učeničkim domovima</w:t>
      </w:r>
    </w:p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1F497D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Poštovane ravnateljice, poštovani ravnatelji,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obavještavamo vas da je 24. lipnja 2020. godine objavljena Odluka o uvjetima za prijam u učeničke domove u školskoj godini 2020./2021. u Narodnim novinama (broj 72/2020) koju možete pronaći na poveznici: </w:t>
      </w:r>
      <w:hyperlink r:id="rId6" w:tgtFrame="_blank" w:history="1">
        <w:r w:rsidRPr="00B422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https://narodne-novine.nn.hr/clanci/sluzbeni/2020_06_72_1409.html</w:t>
        </w:r>
      </w:hyperlink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Ističemo da je ove godine propisana mogućnost dostavljanja prijavnice i dokumenata koji su uvjet za upis u učeničke domove elektroničkim putem (skenirano ili slikano) na e-adresu učeničkog doma u predviđenim rokovima.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Također, obveza je učeničkog doma </w:t>
      </w:r>
      <w:r w:rsidRPr="00B4220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na svim vidljivim i dostupnim mjestima 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obavijestiti učenike i roditelje/skrbnike o </w:t>
      </w:r>
      <w:r w:rsidRPr="00B4220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e-adresi na koju mogu slati dokumentaciju</w:t>
      </w: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a istu treba objaviti i u tekstu natječaja.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 poštovanjem,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Uprava za odgoj i obrazovanje</w:t>
      </w:r>
    </w:p>
    <w:p w:rsidR="00B42205" w:rsidRPr="00B42205" w:rsidRDefault="00B42205" w:rsidP="00B42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Pr="00B42205" w:rsidRDefault="00B42205" w:rsidP="00B42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220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B42205" w:rsidRDefault="00B42205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br w:type="page"/>
      </w:r>
    </w:p>
    <w:p w:rsidR="00B42205" w:rsidRPr="00B42205" w:rsidRDefault="00B42205" w:rsidP="00B42205">
      <w:pPr>
        <w:spacing w:after="0" w:line="360" w:lineRule="atLeast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B42205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lastRenderedPageBreak/>
        <w:t>NN 72/2020 (24.6.2020.), Odluka o uvjetima za prijam učenika u učeničke domove u školskoj godini 2020./2021.</w:t>
      </w:r>
    </w:p>
    <w:p w:rsidR="00B42205" w:rsidRPr="00B42205" w:rsidRDefault="00B42205" w:rsidP="00B42205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B42205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  <w:r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 xml:space="preserve"> </w:t>
      </w:r>
      <w:r w:rsidRPr="00B42205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1409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134. stavka 5. Zakona o odgoju i obrazovanju u osnovnoj i srednjoj školi (»Narodne novine«, broj 87/2008, 86/2009, 92/2010, 105/2010, 90/2011, 16/2012, 86/2012, 94/2013, 152/2014, 7/2017, 68/2018 i 98/2019), ministrica znanosti i obrazovanja donosi</w:t>
      </w:r>
    </w:p>
    <w:p w:rsidR="00B42205" w:rsidRPr="00B42205" w:rsidRDefault="00B42205" w:rsidP="00B42205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B42205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B42205" w:rsidRPr="00B42205" w:rsidRDefault="00B42205" w:rsidP="00B42205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B42205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UVJETIMA ZA PRIJAM UČENIKA U UČENIČKE DOMOVE U ŠKOLSKOJ GODINI 2020./2021.</w:t>
      </w:r>
    </w:p>
    <w:p w:rsidR="00B42205" w:rsidRPr="00B42205" w:rsidRDefault="00B42205" w:rsidP="00B42205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utvrđuju se uvjeti za prijam učenika u učeničke domove u Republici Hrvatskoj u školskoj godini 2020./2021.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  <w:bookmarkStart w:id="0" w:name="_GoBack"/>
      <w:bookmarkEnd w:id="0"/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Učenički dom prima učenike strane državljane iz zemalja izvan Europske unije ako imaju reguliran status boravka sukladno zakonu kojim je uređen status stranaca, uz suglasnost osnivača.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Na nepopunjena mjesta učenički dom može primiti i studente hrvatskih visokih učilišta s liste prvenstva koju utvrde studentski centri te druge polaznike, ako to ne ometa redoviti odgojni rad i život u učeničkome domu.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Sa svakim učenikom, studentom odnosno korisnikom programa i usluga učenički dom sklapa ugovor o međusobnim pravima i obvezama.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4.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 se za smještaj u dom prijavi više učenika nego što ima raspoloživih mjesta, učenički dom obavlja odabir onih učenika koji ostvaruju uvjete izravnoga prijma, a zatim obavlja odabir ostalih učenika prema broju bodova na temelju postignutoga uspjeha u posljednja četiri razreda osnovnog obrazovanja i prema socijalnome statusu.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5.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Pravo izravnoga prijma iz članka 4. ove Odluke ostvaruju: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kojima su oba roditelja preminula;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 su upisali program obrazovanja u školi koja u sastavu ima učenički dom;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126. Zakona o hrvatskim braniteljima iz Domovinskog rata i članovima njihovih obitelji (»Narodne novine«, broj 121/17) – djeca smrtno stradalog hrvatskog branitelja iz Domovinskog rata, djeca nestalog hrvatskog branitelja iz Domovinskog rata i djeca hrvatskog ratnog vojnog invalida iz Domovinskog rata imaju pravo na izravan smještaj u učeničke domove, ako im prihod po članu kućanstva ne prelazi 60% proračunske osnovice i pod drugim uvjetima određenim posebnim propisima kojima se uređuju uvjeti i način smještaja u učeničkim i studentskim domovima.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 ostvarivanje prava iz stavka 1. ovoga članka učenik je dužan priložiti odgovarajuću dokumentaciju nadležnih tijela.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6.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Broj bodova za prijam ostalih učenika u učenički dom iz članka 4. ove Odluke ostvaruje se na sljedeći način: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– učenik ostvaruje broj bodova u visini prosječne ocjene uspjeha u posljednja četiri razreda osnovnog obrazovanja pomnožene s koeficijentom petnaest (15);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je roditelj preminuo (što dokazuje preslikom smrtovnice) ostvaruje dodatnih deset (10)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126. Zakona o hrvatskim braniteljima iz Domovinskog rata i članovima njihovih obitelji – ako ne udovoljavaju uvjetima za izravan smještaj u učeničke domove i djeca hrvatskih branitelja iz Domovinskog rata koji su u obrani suvereniteta Republike Hrvatske sudjelovali najmanje 100 dana u borbenom sektoru imaju prednost pri smještaju u učeničke i studentske domove, ostvaruju dodatnih deset (10)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48.e Zakona o zaštiti vojnih i civilnih invalida rata (»Narodne novine«, broj 33/1992, 57/1992, 77/1992, 27/1993, 58/1993, 2/1994, 76/1994, 108/1995, 108/1996, 82/2001, 94/2001, 103/2003 i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koja imaju prednost pri smještaju u učeničke domove ako im redoviti mjesečni prihodi po članu kućanstva ne prelaze 60% proračunske osnovice, ostvaruju dodatnih deset (10)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je roditelj mirnodopski vojni ili civilni invalid rata koji ima oštećenje organizma veće od 50%, ostvaruje dodatnih pet (5)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s posebnim socijalnim statusom ostvaruje dodatnih 10 bodova ako: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živi uz jednoga i/ili oba roditelja s dugotrajnom teškom bolesti odnosno težim invaliditetom (što dokazuje liječničkom potvrdom o dugotrajnoj težoj bolesti jednoga i/ili obaju roditelja, odnosno odgovarajućim Rješenjem kojim je utvrđen postotak invaliditeta);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živi uz dugotrajno nezaposlena oba roditelja, u smislu članka 10. Zakona o tržištu rada (»Narodne novine«, broj 118/18), što dokazuje potvrdom o dugotrajnoj nezaposlenosti obaju roditelja iz područnoga ureda Hrvatskoga zavoda za zapošljavanje;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živi uz samohranoga roditelja (roditelj koji nije u braku i ne živi u izvanbračnoj zajednici, a sam se skrbi o svome djetetu i uzdržava ga) korisnika socijalne skrbi, u smislu članaka 4., 21. i 30. Zakona o socijalnoj skrbi (»Narodne novine«, broj 157/2013, 152/2014, 99/2015, 52/2016, 16/2017 i 130/2017) što dokazuje potvrdom o korištenju socijalne pomoći, rješenjem ili drugim upravnim aktom centra za socijalnu skrb ili nadležnoga tijela u jedinici lokalne ili područne /regionalne/ jedinice i Grada Zagreba o pravu samohranoga roditelja u statusu socijalne skrbi koje su izdale ovlaštene službe u zdravstvu, socijalnoj skrbi i/ili za zapošljavanje);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 su u posljednja četiri razreda osnovnog obrazovanja osvojili jedno od prvih triju mjesta na državnome i/ili međunarodnome natjecanju iz znanja i/ili natjecanju školskih sportskih društava ostvaruju dodatnih šest (6)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koji je u posljednja četiri razreda osnovnog obrazovanja imao ocjenu iz vladanja uzorno ostvaruje pet (5) dodatnih bodova;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se brat odnosno sestra (ili više njih) redovito školuje i stanuje izvan mjesta stalnog prebivališta ostvaruje pet (5) dodatnih bodova po broju braće i sestara.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 ostvarivanje prava iz stavka 1. ovog članka učenik je dužan priložiti odgovarajuću dokumentaciju nadležnih tijela.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Vrednuju se državna natjecanja iz znanja iz Kataloga natjecanja i smotri učenika i učenica osnovnih i srednjih škola Republike Hrvatske, koja se provode u organizaciji Agencije za odgoj i obrazovanje, a koja je odobrilo Ministarstvo znanosti i obrazovanja, te međunarodna natjecanja koja verificira Agencija za odgoj i obrazovanje, i to u posljednja četiri razreda osnovne škole.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Ako je učenik sudjelovao na nekoliko natjecanja ili na natjecanjima iz više područja, vrsta i razina, boduje mu se najpovoljniji rezultat.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Uvjerenje o sudjelovanju ili diplomu o ostvarenome rezultatu na natjecanju za državno natjecanje izdaje Agencija za odgoj i obrazovanje, a za natjecanje školskih sportskih društava Hrvatski školski sportski savez.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(7) O posebnim uvjetima prijma u učenički dom pri rješavanju pojedinačnih slučajeva koji nisu utvrđeni člankom 5. i 6. i 7. ove Odluke odlučuje ravnatelj doma uz suglasnost županijskoga upravnog odjela nadležnog za obrazovanje odnosno Gradskoga ureda za obrazovanje Grada Zagreba.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7.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Uz mjerila propisana odredbama članka 5. i 6. ove Odluke, učenički dom može, na prijedlog županijskoga upravnog odjela nadležnog za obrazovanje odnosno Gradskoga ureda za obrazovanje Grada Zagreba, utvrditi i posebne prednosti za prijam po vrstama programa obrazovanja za potrebna zanimanja u županiji te druge uvjete prijma od općeg interesa u regiji.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Natječaj za prijam učenika u učenički dom u kojem se oglašavaju broj slobodnih mjesta i uvjeti za prijam u školskoj godini 2020./2021., javno objavljuju učenički domovi, na svojim mrežnim stranicama i oglasnim pločama istodobno s objavom natječaja za upis učenika u I. razred srednje škole, a najkasnije do 30. 6. 2020.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Sadržaj natječaja iz stavka 2. ovog članka, učenički domovi dogovaraju sa županijskim upravnim odjelom nadležnim za obrazovanje odnosno Gradskim uredom za obrazovanje Grada Zagreba, i zajednički objavljuju u organizaciji županijskoga upravnog odjela.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8.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Učenici će se prijavljivati za prijam i upisivati u učeničke domove u školskoj godini 2020./2021.u ljetnome i jesenskome upisnom roku.</w:t>
      </w:r>
    </w:p>
    <w:p w:rsidR="00B42205" w:rsidRPr="00B42205" w:rsidRDefault="00B42205" w:rsidP="00B42205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Ljetni upisni rok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  <w:gridCol w:w="1254"/>
      </w:tblGrid>
      <w:tr w:rsidR="00B42205" w:rsidRPr="00B42205" w:rsidTr="00B42205"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23. 24. 7. 2020.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Objava konačnih ljestvica poretka učenika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Upis u učenički dom</w:t>
            </w:r>
          </w:p>
          <w:p w:rsidR="00B42205" w:rsidRPr="00B42205" w:rsidRDefault="00B42205" w:rsidP="00B4220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</w:t>
            </w:r>
            <w:proofErr w:type="spellStart"/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NISpuSŠ</w:t>
            </w:r>
            <w:proofErr w:type="spellEnd"/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). Domovi sami određuju točne datume za upis u sklopu ovdje predviđenog razdoblja i objavljuju ih u natječaju te na svojoj mrežnoj stranici i oglasnoj ploči.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27. 7. – 31.7. 2020.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Objava slobodnih mjesta za jesenski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3. 8. 2020.</w:t>
            </w:r>
          </w:p>
        </w:tc>
      </w:tr>
    </w:tbl>
    <w:p w:rsidR="00B42205" w:rsidRPr="00B42205" w:rsidRDefault="00B42205" w:rsidP="00B42205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</w:pPr>
    </w:p>
    <w:p w:rsidR="00B42205" w:rsidRPr="00B42205" w:rsidRDefault="00B42205" w:rsidP="00B42205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Jesenski upisni rok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  <w:gridCol w:w="1316"/>
      </w:tblGrid>
      <w:tr w:rsidR="00B42205" w:rsidRPr="00B42205" w:rsidTr="00B42205"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28. 8. 2020.</w:t>
            </w:r>
          </w:p>
        </w:tc>
      </w:tr>
      <w:tr w:rsidR="00B42205" w:rsidRPr="00B42205" w:rsidTr="00B422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Objava konačnih ljestvica poretka učenika i upis u učenički dom</w:t>
            </w:r>
          </w:p>
          <w:p w:rsidR="00B42205" w:rsidRPr="00B42205" w:rsidRDefault="00B42205" w:rsidP="00B4220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</w:t>
            </w:r>
            <w:proofErr w:type="spellStart"/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NISpuSŠ</w:t>
            </w:r>
            <w:proofErr w:type="spellEnd"/>
            <w:r w:rsidRPr="00B42205"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42205" w:rsidRPr="00B42205" w:rsidRDefault="00B42205" w:rsidP="00B422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  <w:r w:rsidRPr="00B42205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1. 9. 2020.</w:t>
            </w:r>
          </w:p>
        </w:tc>
      </w:tr>
    </w:tbl>
    <w:p w:rsidR="00B42205" w:rsidRPr="00B42205" w:rsidRDefault="00B42205" w:rsidP="00B42205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</w:pP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Prijavnica i dokumenti koji su uvjet za upis u učeničke domove dostavljaju se elektroničkim putem (skenirano ili slikano) na e-adresu učeničkog doma u predviđenim rokovima iz članka 8. stavka 1. ove Odluke.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9.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Izvješće o prijmu učenika u učeničke domove za školsku godinu 2020./2021. učenički domovi dostavljaju uredu državne uprave u županiji odnosno Gradskome uredu za obrazovanje Grada Zagreba te upravnome odjelu nadležnom za obrazovanje u županiji u srijedu, 9. rujna 2020. godine, a županijski upravni odjeli nadležni za obrazovanje odnosno Gradski ured za obrazovanje Grada Zagreba dostavljaju Ministarstvu znanosti i obrazovanja, Upravi za odgoj i obrazovanje (elektronički) u četvrtak, 10. rujna 2020. godine.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Obrazac za izvješće o prijmu učenika u učenički dom utvrđuje Ministarstvo znanosti i obrazovanja.</w:t>
      </w:r>
    </w:p>
    <w:p w:rsidR="00B42205" w:rsidRPr="00B42205" w:rsidRDefault="00B42205" w:rsidP="00B4220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10.</w:t>
      </w:r>
    </w:p>
    <w:p w:rsidR="00B42205" w:rsidRPr="00B42205" w:rsidRDefault="00B42205" w:rsidP="00B4220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dan nakon objave u »Narodnim novinama«.</w:t>
      </w:r>
    </w:p>
    <w:p w:rsidR="00B42205" w:rsidRPr="00B42205" w:rsidRDefault="00B42205" w:rsidP="00B4220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602-03/20-06/00081</w:t>
      </w:r>
      <w:r w:rsidRPr="00B42205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533-05-20-0001</w:t>
      </w:r>
      <w:r w:rsidRPr="00B42205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18. lipnja 2020.</w:t>
      </w:r>
    </w:p>
    <w:p w:rsidR="00B42205" w:rsidRPr="00B42205" w:rsidRDefault="00B42205" w:rsidP="00B4220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Ministrica</w:t>
      </w:r>
      <w:r w:rsidRPr="00B42205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B42205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B42205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B42205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Blaženka Divjak, </w:t>
      </w:r>
      <w:r w:rsidRPr="00B42205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3656FA" w:rsidRDefault="003656FA"/>
    <w:sectPr w:rsidR="003656FA" w:rsidSect="00B4220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05"/>
    <w:rsid w:val="003656FA"/>
    <w:rsid w:val="00B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B919"/>
  <w15:chartTrackingRefBased/>
  <w15:docId w15:val="{C1FD6467-408B-405B-BA53-0279DDF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B4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42205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B4220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4795">
    <w:name w:val="box_464795"/>
    <w:basedOn w:val="Normal"/>
    <w:rsid w:val="00B4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42205"/>
  </w:style>
  <w:style w:type="paragraph" w:customStyle="1" w:styleId="t-9">
    <w:name w:val="t-9"/>
    <w:basedOn w:val="Normal"/>
    <w:rsid w:val="00B4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795pleft">
    <w:name w:val="box_464795pleft"/>
    <w:basedOn w:val="Normal"/>
    <w:rsid w:val="00B4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8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3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20_06_72_1409.html" TargetMode="External"/><Relationship Id="rId5" Type="http://schemas.openxmlformats.org/officeDocument/2006/relationships/hyperlink" Target="mailto:odgojiobrazovanje@mzo.hr" TargetMode="External"/><Relationship Id="rId4" Type="http://schemas.openxmlformats.org/officeDocument/2006/relationships/hyperlink" Target="mailto:odgojiobrazovanje@mz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Vrček</dc:creator>
  <cp:keywords/>
  <dc:description/>
  <cp:lastModifiedBy>Nataša Vrček</cp:lastModifiedBy>
  <cp:revision>1</cp:revision>
  <cp:lastPrinted>2020-06-26T07:46:00Z</cp:lastPrinted>
  <dcterms:created xsi:type="dcterms:W3CDTF">2020-06-26T07:40:00Z</dcterms:created>
  <dcterms:modified xsi:type="dcterms:W3CDTF">2020-06-26T07:48:00Z</dcterms:modified>
</cp:coreProperties>
</file>